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1"/>
        <w:gridCol w:w="4169"/>
      </w:tblGrid>
      <w:tr w:rsidR="00107F80" w:rsidTr="00776C80">
        <w:tc>
          <w:tcPr>
            <w:tcW w:w="7111" w:type="dxa"/>
          </w:tcPr>
          <w:p w:rsidR="00107F80" w:rsidRDefault="00107F80" w:rsidP="00776C80">
            <w:pPr>
              <w:pStyle w:val="a3"/>
              <w:snapToGrid w:val="0"/>
              <w:rPr>
                <w:rFonts w:cs="Tahoma"/>
                <w:lang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4096385" cy="115252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385" cy="1152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9" w:type="dxa"/>
          </w:tcPr>
          <w:p w:rsidR="00107F80" w:rsidRDefault="00107F80" w:rsidP="00776C80">
            <w:pPr>
              <w:pStyle w:val="a3"/>
              <w:snapToGrid w:val="0"/>
              <w:rPr>
                <w:rFonts w:cs="Tahoma"/>
                <w:lang/>
              </w:rPr>
            </w:pPr>
          </w:p>
          <w:p w:rsidR="00107F80" w:rsidRDefault="00107F80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Тел.: (863) 256-60-88, 279-50-44</w:t>
            </w:r>
          </w:p>
          <w:p w:rsidR="00107F80" w:rsidRDefault="00107F80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107F80" w:rsidRDefault="00107F80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факс: (8635) 26-06-68, 26-06-70</w:t>
            </w:r>
          </w:p>
          <w:p w:rsidR="00107F80" w:rsidRDefault="00107F80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</w:p>
          <w:p w:rsidR="00107F80" w:rsidRDefault="00107F80" w:rsidP="00776C80">
            <w:pPr>
              <w:pStyle w:val="a3"/>
              <w:jc w:val="center"/>
              <w:rPr>
                <w:rFonts w:cs="Tahoma"/>
                <w:b/>
                <w:bCs/>
                <w:lang/>
              </w:rPr>
            </w:pPr>
            <w:r>
              <w:rPr>
                <w:rFonts w:cs="Tahoma"/>
                <w:b/>
                <w:bCs/>
                <w:lang/>
              </w:rPr>
              <w:t>www.st-stroiy.ru</w:t>
            </w:r>
          </w:p>
        </w:tc>
      </w:tr>
    </w:tbl>
    <w:p w:rsidR="00F458B6" w:rsidRDefault="00F458B6"/>
    <w:p w:rsidR="00107F80" w:rsidRDefault="00107F80"/>
    <w:p w:rsidR="00107F80" w:rsidRDefault="00107F80" w:rsidP="00107F80">
      <w:pPr>
        <w:jc w:val="center"/>
        <w:rPr>
          <w:rFonts w:cs="Tahoma"/>
          <w:b/>
          <w:sz w:val="28"/>
          <w:szCs w:val="28"/>
          <w:lang/>
        </w:rPr>
      </w:pPr>
      <w:r w:rsidRPr="003B1EA1">
        <w:rPr>
          <w:rFonts w:cs="Tahoma"/>
          <w:b/>
          <w:sz w:val="28"/>
          <w:szCs w:val="28"/>
          <w:lang/>
        </w:rPr>
        <w:t xml:space="preserve">Цена </w:t>
      </w:r>
      <w:proofErr w:type="spellStart"/>
      <w:r w:rsidRPr="003B1EA1">
        <w:rPr>
          <w:rFonts w:cs="Tahoma"/>
          <w:b/>
          <w:sz w:val="28"/>
          <w:szCs w:val="28"/>
          <w:lang/>
        </w:rPr>
        <w:t>геосетки</w:t>
      </w:r>
      <w:proofErr w:type="spellEnd"/>
      <w:r w:rsidRPr="003B1EA1">
        <w:rPr>
          <w:rFonts w:cs="Tahoma"/>
          <w:b/>
          <w:sz w:val="28"/>
          <w:szCs w:val="28"/>
          <w:lang/>
        </w:rPr>
        <w:t xml:space="preserve"> из базальтового волокна для армирования кладки и связевых работ</w:t>
      </w:r>
    </w:p>
    <w:p w:rsidR="00107F80" w:rsidRDefault="00107F80" w:rsidP="00107F80">
      <w:pPr>
        <w:jc w:val="center"/>
        <w:rPr>
          <w:rFonts w:cs="Tahoma"/>
          <w:lang/>
        </w:rPr>
      </w:pPr>
    </w:p>
    <w:tbl>
      <w:tblPr>
        <w:tblW w:w="1034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1418"/>
        <w:gridCol w:w="1275"/>
        <w:gridCol w:w="2126"/>
      </w:tblGrid>
      <w:tr w:rsidR="00107F80" w:rsidTr="00776C80">
        <w:tc>
          <w:tcPr>
            <w:tcW w:w="5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7F80" w:rsidRDefault="00107F80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 xml:space="preserve"> Наименование продукции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07F80" w:rsidRDefault="00107F80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Times New Roman"/>
                <w:b/>
                <w:bCs/>
                <w:lang/>
              </w:rPr>
              <w:t>Единица измерения</w:t>
            </w:r>
          </w:p>
        </w:tc>
        <w:tc>
          <w:tcPr>
            <w:tcW w:w="12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07F80" w:rsidRPr="00A7592F" w:rsidRDefault="00107F80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рулоне /</w:t>
            </w:r>
          </w:p>
          <w:p w:rsidR="00107F80" w:rsidRDefault="00107F80" w:rsidP="00776C80">
            <w:pPr>
              <w:snapToGrid w:val="0"/>
              <w:jc w:val="center"/>
              <w:rPr>
                <w:rFonts w:eastAsia="Arial" w:cs="Arial"/>
                <w:b/>
                <w:bCs/>
                <w:lang/>
              </w:rPr>
            </w:pPr>
            <w:r w:rsidRPr="00A7592F">
              <w:rPr>
                <w:rFonts w:eastAsia="Arial" w:cs="Arial"/>
                <w:b/>
                <w:bCs/>
                <w:lang/>
              </w:rPr>
              <w:t>В упаковке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07F80" w:rsidRPr="00A7592F" w:rsidRDefault="00107F80" w:rsidP="00776C80">
            <w:pPr>
              <w:snapToGrid w:val="0"/>
              <w:jc w:val="center"/>
              <w:rPr>
                <w:rFonts w:eastAsia="Times New Roman"/>
                <w:b/>
                <w:bCs/>
                <w:lang/>
              </w:rPr>
            </w:pPr>
            <w:r>
              <w:rPr>
                <w:rFonts w:eastAsia="Arial" w:cs="Arial"/>
                <w:b/>
                <w:bCs/>
                <w:lang/>
              </w:rPr>
              <w:t xml:space="preserve"> </w:t>
            </w:r>
            <w:r w:rsidRPr="00A7592F">
              <w:rPr>
                <w:rFonts w:eastAsia="Times New Roman"/>
                <w:b/>
                <w:bCs/>
                <w:lang/>
              </w:rPr>
              <w:t>Цена</w:t>
            </w:r>
          </w:p>
          <w:p w:rsidR="00107F80" w:rsidRDefault="00107F80" w:rsidP="00776C80">
            <w:pPr>
              <w:snapToGrid w:val="0"/>
              <w:jc w:val="center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A7592F">
              <w:rPr>
                <w:rFonts w:eastAsia="Times New Roman"/>
                <w:b/>
                <w:bCs/>
                <w:lang/>
              </w:rPr>
              <w:t>(руб.)</w:t>
            </w:r>
          </w:p>
        </w:tc>
      </w:tr>
      <w:tr w:rsidR="00107F80" w:rsidTr="00776C80">
        <w:tc>
          <w:tcPr>
            <w:tcW w:w="5529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СБНПс-50 (25) грунт, ячейка 25х25 мм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89-25</w:t>
            </w:r>
          </w:p>
        </w:tc>
      </w:tr>
      <w:tr w:rsidR="00107F80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Г</w:t>
            </w: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СБНПс-50 (40) грунт,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89-25</w:t>
            </w:r>
          </w:p>
        </w:tc>
      </w:tr>
      <w:tr w:rsidR="00107F80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Pr="00A7592F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СБНПс-50 (100) грунт, ячейка 100х100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89-25</w:t>
            </w:r>
          </w:p>
        </w:tc>
      </w:tr>
      <w:tr w:rsidR="00107F80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Pr="00A7592F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СБНПс-100 (25) грунт, ячейка 25х25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152-25</w:t>
            </w:r>
          </w:p>
        </w:tc>
      </w:tr>
      <w:tr w:rsidR="00107F80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Pr="003B1EA1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СБНПс-100 (40) грунт, ячейка 40х40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152-25</w:t>
            </w:r>
          </w:p>
        </w:tc>
      </w:tr>
      <w:tr w:rsidR="00107F80" w:rsidTr="00776C80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Pr="003B1EA1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proofErr w:type="spellStart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Геосетка</w:t>
            </w:r>
            <w:proofErr w:type="spellEnd"/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 xml:space="preserve"> СБНПс-100 (100) грунт, ячейка 100х100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м²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 w:rsidRPr="003B1EA1">
              <w:rPr>
                <w:rFonts w:eastAsia="Times New Roman"/>
                <w:b/>
                <w:bCs/>
                <w:sz w:val="20"/>
                <w:szCs w:val="20"/>
                <w:lang/>
              </w:rPr>
              <w:t>до 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F80" w:rsidRDefault="00107F80" w:rsidP="00776C80">
            <w:pPr>
              <w:snapToGrid w:val="0"/>
              <w:rPr>
                <w:rFonts w:eastAsia="Times New Roman"/>
                <w:b/>
                <w:bCs/>
                <w:sz w:val="20"/>
                <w:szCs w:val="20"/>
                <w:lang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/>
              </w:rPr>
              <w:t>152-25</w:t>
            </w:r>
          </w:p>
        </w:tc>
      </w:tr>
    </w:tbl>
    <w:p w:rsidR="00107F80" w:rsidRDefault="00107F80">
      <w:bookmarkStart w:id="0" w:name="_GoBack"/>
      <w:bookmarkEnd w:id="0"/>
    </w:p>
    <w:sectPr w:rsidR="00107F80" w:rsidSect="00107F80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41"/>
    <w:rsid w:val="00107F80"/>
    <w:rsid w:val="00142A41"/>
    <w:rsid w:val="00F4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E048-EDB5-4628-85BE-1BA02BFC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07F8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2016-06-24T13:57:00Z</dcterms:created>
  <dcterms:modified xsi:type="dcterms:W3CDTF">2016-06-24T13:57:00Z</dcterms:modified>
</cp:coreProperties>
</file>